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1db6e7d09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95aa1e82e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Radhanagari,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796c9c27b443a" /><Relationship Type="http://schemas.openxmlformats.org/officeDocument/2006/relationships/numbering" Target="/word/numbering.xml" Id="R46c7e9da1ce640f3" /><Relationship Type="http://schemas.openxmlformats.org/officeDocument/2006/relationships/settings" Target="/word/settings.xml" Id="Rf0cbdbb97bf24a95" /><Relationship Type="http://schemas.openxmlformats.org/officeDocument/2006/relationships/image" Target="/word/media/b9c5cb7d-a220-457b-8b73-163423eb0ce1.png" Id="R9cd95aa1e82e4367" /></Relationships>
</file>