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65d9f607c4e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783281c9084a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Rahatpur,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6a1b19e6af4c58" /><Relationship Type="http://schemas.openxmlformats.org/officeDocument/2006/relationships/numbering" Target="/word/numbering.xml" Id="R01eb9bdd7f2149ff" /><Relationship Type="http://schemas.openxmlformats.org/officeDocument/2006/relationships/settings" Target="/word/settings.xml" Id="R46c4675a5d98447e" /><Relationship Type="http://schemas.openxmlformats.org/officeDocument/2006/relationships/image" Target="/word/media/4a18e05d-bccf-4902-ae26-a27b0e8642a5.png" Id="R6d783281c9084a7a" /></Relationships>
</file>