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6005eeb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6e4d2f9e5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ef32c073a4964" /><Relationship Type="http://schemas.openxmlformats.org/officeDocument/2006/relationships/numbering" Target="/word/numbering.xml" Id="Rdfaa67473aab4648" /><Relationship Type="http://schemas.openxmlformats.org/officeDocument/2006/relationships/settings" Target="/word/settings.xml" Id="Rada480fafd224ee6" /><Relationship Type="http://schemas.openxmlformats.org/officeDocument/2006/relationships/image" Target="/word/media/ecc74ab0-d6b6-4364-8d19-c8f588c878e6.png" Id="Rd646e4d2f9e5493d" /></Relationships>
</file>