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85c5fe1d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31aad243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aa95de0fb40fe" /><Relationship Type="http://schemas.openxmlformats.org/officeDocument/2006/relationships/numbering" Target="/word/numbering.xml" Id="R36f7a99bdae54a9c" /><Relationship Type="http://schemas.openxmlformats.org/officeDocument/2006/relationships/settings" Target="/word/settings.xml" Id="Ra94aa6713c8e4c69" /><Relationship Type="http://schemas.openxmlformats.org/officeDocument/2006/relationships/image" Target="/word/media/4fed68e0-0882-45de-a009-76c8ce72758a.png" Id="R0a431aad243c4b0d" /></Relationships>
</file>