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2c0cd92a4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9caf8d188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Rajoke,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74ab314d443a4" /><Relationship Type="http://schemas.openxmlformats.org/officeDocument/2006/relationships/numbering" Target="/word/numbering.xml" Id="R83c2bbcb58dd449f" /><Relationship Type="http://schemas.openxmlformats.org/officeDocument/2006/relationships/settings" Target="/word/settings.xml" Id="R26079bbb926f4952" /><Relationship Type="http://schemas.openxmlformats.org/officeDocument/2006/relationships/image" Target="/word/media/280a6df5-c530-4b74-a3f4-10275e197a79.png" Id="R19d9caf8d188440c" /></Relationships>
</file>