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bb5d6cb0f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17633563a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b1f25ce654129" /><Relationship Type="http://schemas.openxmlformats.org/officeDocument/2006/relationships/numbering" Target="/word/numbering.xml" Id="R0c59ca3696364de9" /><Relationship Type="http://schemas.openxmlformats.org/officeDocument/2006/relationships/settings" Target="/word/settings.xml" Id="R3504531f284a4455" /><Relationship Type="http://schemas.openxmlformats.org/officeDocument/2006/relationships/image" Target="/word/media/71967b99-f273-41da-af17-0352de5b6235.png" Id="Rfea17633563a4fdc" /></Relationships>
</file>