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53ab2f02e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2e8ab293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Rampuri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263663d9d45d9" /><Relationship Type="http://schemas.openxmlformats.org/officeDocument/2006/relationships/numbering" Target="/word/numbering.xml" Id="Rca8fbd8854d1490c" /><Relationship Type="http://schemas.openxmlformats.org/officeDocument/2006/relationships/settings" Target="/word/settings.xml" Id="R9bf57a08f9af4a2a" /><Relationship Type="http://schemas.openxmlformats.org/officeDocument/2006/relationships/image" Target="/word/media/6ddb4fdb-74fd-4e69-bdb7-0f12ed69304c.png" Id="R4972e8ab2933407e" /></Relationships>
</file>