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ffc4e07aa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f7fc2d3e8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Ramsingh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557b6ede4f1f" /><Relationship Type="http://schemas.openxmlformats.org/officeDocument/2006/relationships/numbering" Target="/word/numbering.xml" Id="R69d26e06afc646dd" /><Relationship Type="http://schemas.openxmlformats.org/officeDocument/2006/relationships/settings" Target="/word/settings.xml" Id="Rc7e381b35efe4419" /><Relationship Type="http://schemas.openxmlformats.org/officeDocument/2006/relationships/image" Target="/word/media/26fb1b89-404c-4de5-858d-b6a69f1e1b28.png" Id="Rc4af7fc2d3e84755" /></Relationships>
</file>