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98acab2f8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0a85114c5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Ranka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a6ce9ab4a4cda" /><Relationship Type="http://schemas.openxmlformats.org/officeDocument/2006/relationships/numbering" Target="/word/numbering.xml" Id="R469e6f39471a4fc8" /><Relationship Type="http://schemas.openxmlformats.org/officeDocument/2006/relationships/settings" Target="/word/settings.xml" Id="R78886c6db87543e3" /><Relationship Type="http://schemas.openxmlformats.org/officeDocument/2006/relationships/image" Target="/word/media/c0e5361f-8dfa-413c-87ab-2804bec53524.png" Id="R9930a85114c54b9b" /></Relationships>
</file>