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b47e0b520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551b267a5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2bf1d19784a48" /><Relationship Type="http://schemas.openxmlformats.org/officeDocument/2006/relationships/numbering" Target="/word/numbering.xml" Id="Rdd8763372be94a49" /><Relationship Type="http://schemas.openxmlformats.org/officeDocument/2006/relationships/settings" Target="/word/settings.xml" Id="Rc6b6a439cce347d7" /><Relationship Type="http://schemas.openxmlformats.org/officeDocument/2006/relationships/image" Target="/word/media/5decb8df-19eb-4a74-a830-4a36c6dd3272.png" Id="Rd49551b267a54f07" /></Relationships>
</file>