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c862fae9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c934d57a0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91e8968c4c60" /><Relationship Type="http://schemas.openxmlformats.org/officeDocument/2006/relationships/numbering" Target="/word/numbering.xml" Id="R06158ae8d339420f" /><Relationship Type="http://schemas.openxmlformats.org/officeDocument/2006/relationships/settings" Target="/word/settings.xml" Id="Rdd0e928156514ef2" /><Relationship Type="http://schemas.openxmlformats.org/officeDocument/2006/relationships/image" Target="/word/media/99ef1695-93f4-4cb5-83a1-6d63e11333ed.png" Id="R1b4c934d57a04ee7" /></Relationships>
</file>