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b1f55eb78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9e4db013f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6cad567c9418d" /><Relationship Type="http://schemas.openxmlformats.org/officeDocument/2006/relationships/numbering" Target="/word/numbering.xml" Id="Rdace8d73df50433d" /><Relationship Type="http://schemas.openxmlformats.org/officeDocument/2006/relationships/settings" Target="/word/settings.xml" Id="R9db1d45c1a83451f" /><Relationship Type="http://schemas.openxmlformats.org/officeDocument/2006/relationships/image" Target="/word/media/72c5cb7c-2ae5-4187-bab6-5639c5140cca.png" Id="Rc5f9e4db013f4b36" /></Relationships>
</file>