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5c8ab753f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c72ad3dbb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Roshanganj,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2b35038a34c08" /><Relationship Type="http://schemas.openxmlformats.org/officeDocument/2006/relationships/numbering" Target="/word/numbering.xml" Id="R77685a8d17764bf8" /><Relationship Type="http://schemas.openxmlformats.org/officeDocument/2006/relationships/settings" Target="/word/settings.xml" Id="R254d784d909345f1" /><Relationship Type="http://schemas.openxmlformats.org/officeDocument/2006/relationships/image" Target="/word/media/00dc22b9-69bb-42f2-8cf8-1dd1808c6322.png" Id="R424c72ad3dbb4b2f" /></Relationships>
</file>