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4806654e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68ed1d41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Safa Kadal,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cc30283549f9" /><Relationship Type="http://schemas.openxmlformats.org/officeDocument/2006/relationships/numbering" Target="/word/numbering.xml" Id="R6d6436faaee047de" /><Relationship Type="http://schemas.openxmlformats.org/officeDocument/2006/relationships/settings" Target="/word/settings.xml" Id="R8d2825bc90fe4e02" /><Relationship Type="http://schemas.openxmlformats.org/officeDocument/2006/relationships/image" Target="/word/media/de96e116-d94a-45be-a42c-23ac71c3467e.png" Id="Rbadd68ed1d414f36" /></Relationships>
</file>