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ace654e86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1308c839b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5e09b93e04520" /><Relationship Type="http://schemas.openxmlformats.org/officeDocument/2006/relationships/numbering" Target="/word/numbering.xml" Id="Ra80bd73488104288" /><Relationship Type="http://schemas.openxmlformats.org/officeDocument/2006/relationships/settings" Target="/word/settings.xml" Id="R929a5ff766a74ee0" /><Relationship Type="http://schemas.openxmlformats.org/officeDocument/2006/relationships/image" Target="/word/media/4eb8f402-b7f4-494e-9a8d-bd5068177eb5.png" Id="Rd7c1308c839b4a1b" /></Relationships>
</file>