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19d4b9466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b0541dceb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2b27eb5f04b44" /><Relationship Type="http://schemas.openxmlformats.org/officeDocument/2006/relationships/numbering" Target="/word/numbering.xml" Id="Rcb7817c2e04045b2" /><Relationship Type="http://schemas.openxmlformats.org/officeDocument/2006/relationships/settings" Target="/word/settings.xml" Id="Rd27626d808d94b22" /><Relationship Type="http://schemas.openxmlformats.org/officeDocument/2006/relationships/image" Target="/word/media/54d9f93b-ad77-4db1-9a23-61200b09da56.png" Id="R4d4b0541dceb4019" /></Relationships>
</file>