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2cb48d71c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e6b1e6900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Saitthad,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70ef53e3d41d8" /><Relationship Type="http://schemas.openxmlformats.org/officeDocument/2006/relationships/numbering" Target="/word/numbering.xml" Id="R9292bca188d54532" /><Relationship Type="http://schemas.openxmlformats.org/officeDocument/2006/relationships/settings" Target="/word/settings.xml" Id="R25150262bf544737" /><Relationship Type="http://schemas.openxmlformats.org/officeDocument/2006/relationships/image" Target="/word/media/47dfb2ca-c786-46aa-a8b9-26d9e985b46f.png" Id="Rb9be6b1e690048be" /></Relationships>
</file>