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e83c94294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a6e89f332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Salgaraon,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f5e99933f4879" /><Relationship Type="http://schemas.openxmlformats.org/officeDocument/2006/relationships/numbering" Target="/word/numbering.xml" Id="Rad2284c2610a47fb" /><Relationship Type="http://schemas.openxmlformats.org/officeDocument/2006/relationships/settings" Target="/word/settings.xml" Id="Rb213f2b2a09c49e9" /><Relationship Type="http://schemas.openxmlformats.org/officeDocument/2006/relationships/image" Target="/word/media/fbbd0751-f111-438b-b01a-19b80806ea27.png" Id="R07da6e89f3324045" /></Relationships>
</file>