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b9c4ebd66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b64a5096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c34c3ed04121" /><Relationship Type="http://schemas.openxmlformats.org/officeDocument/2006/relationships/numbering" Target="/word/numbering.xml" Id="Rc589f3bdc50d4661" /><Relationship Type="http://schemas.openxmlformats.org/officeDocument/2006/relationships/settings" Target="/word/settings.xml" Id="R6ae37017b29b4dac" /><Relationship Type="http://schemas.openxmlformats.org/officeDocument/2006/relationships/image" Target="/word/media/4423866d-d374-425a-b71f-a476d06f80d9.png" Id="R10bcb64a50964da4" /></Relationships>
</file>