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a1898d09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619b6008f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6c4ccc04440ae" /><Relationship Type="http://schemas.openxmlformats.org/officeDocument/2006/relationships/numbering" Target="/word/numbering.xml" Id="Rd98f56c0cc1545ae" /><Relationship Type="http://schemas.openxmlformats.org/officeDocument/2006/relationships/settings" Target="/word/settings.xml" Id="R5febd81bb7934346" /><Relationship Type="http://schemas.openxmlformats.org/officeDocument/2006/relationships/image" Target="/word/media/9b31dacb-c4be-4e65-b8f9-70c21bdaeaa8.png" Id="R9dd619b6008f4577" /></Relationships>
</file>