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da146bc39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40647f875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Samugarangapuram,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ec71ae2df40db" /><Relationship Type="http://schemas.openxmlformats.org/officeDocument/2006/relationships/numbering" Target="/word/numbering.xml" Id="R262d9c1d204b4824" /><Relationship Type="http://schemas.openxmlformats.org/officeDocument/2006/relationships/settings" Target="/word/settings.xml" Id="Rcdbef62362374610" /><Relationship Type="http://schemas.openxmlformats.org/officeDocument/2006/relationships/image" Target="/word/media/ed4e4f3d-fd6b-42b4-bbaa-a4b5e2d6254d.png" Id="Rca640647f8754727" /></Relationships>
</file>