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ba1a1f10b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cf48b767e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34e3e49dc4751" /><Relationship Type="http://schemas.openxmlformats.org/officeDocument/2006/relationships/numbering" Target="/word/numbering.xml" Id="Re08d8d5680eb454e" /><Relationship Type="http://schemas.openxmlformats.org/officeDocument/2006/relationships/settings" Target="/word/settings.xml" Id="R40bc4c4b044f4dff" /><Relationship Type="http://schemas.openxmlformats.org/officeDocument/2006/relationships/image" Target="/word/media/392e94d5-5af9-4d45-89a2-a1ca863a0e88.png" Id="Rf38cf48b767e45dc" /></Relationships>
</file>