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4d5045ef4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c425a2b49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Sangatpura,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67229e62a4891" /><Relationship Type="http://schemas.openxmlformats.org/officeDocument/2006/relationships/numbering" Target="/word/numbering.xml" Id="R324b80cbebf94782" /><Relationship Type="http://schemas.openxmlformats.org/officeDocument/2006/relationships/settings" Target="/word/settings.xml" Id="R0757c578c5a84add" /><Relationship Type="http://schemas.openxmlformats.org/officeDocument/2006/relationships/image" Target="/word/media/98dddb25-f7f3-4fec-add5-c36a690fe69e.png" Id="R57ac425a2b494645" /></Relationships>
</file>