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ae155e4e8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b755210cf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Sanpla,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87e4e420f4a34" /><Relationship Type="http://schemas.openxmlformats.org/officeDocument/2006/relationships/numbering" Target="/word/numbering.xml" Id="R39dfa849fe3e4d0a" /><Relationship Type="http://schemas.openxmlformats.org/officeDocument/2006/relationships/settings" Target="/word/settings.xml" Id="R28e76ce10d594016" /><Relationship Type="http://schemas.openxmlformats.org/officeDocument/2006/relationships/image" Target="/word/media/9a1af542-8b8e-4ae5-8968-2067e369b5e6.png" Id="R391b755210cf4e0f" /></Relationships>
</file>