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5c278359e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cb9adfe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Sante Bachahalli,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01bca61e4d06" /><Relationship Type="http://schemas.openxmlformats.org/officeDocument/2006/relationships/numbering" Target="/word/numbering.xml" Id="R7974ca9328a647f2" /><Relationship Type="http://schemas.openxmlformats.org/officeDocument/2006/relationships/settings" Target="/word/settings.xml" Id="Rdaf5663c6c204d76" /><Relationship Type="http://schemas.openxmlformats.org/officeDocument/2006/relationships/image" Target="/word/media/32e02abe-3516-47c0-b32c-4bc5fd46a46f.png" Id="R5fd9cb9adfef4994" /></Relationships>
</file>