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a1d5ed8a5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82c0e4c76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Saraikela,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da7b0cb0849a5" /><Relationship Type="http://schemas.openxmlformats.org/officeDocument/2006/relationships/numbering" Target="/word/numbering.xml" Id="Rf308dd37b07841ef" /><Relationship Type="http://schemas.openxmlformats.org/officeDocument/2006/relationships/settings" Target="/word/settings.xml" Id="Reaec8b5daddd4297" /><Relationship Type="http://schemas.openxmlformats.org/officeDocument/2006/relationships/image" Target="/word/media/37f0ff62-64f3-4c28-9f91-5ced9b81e035.png" Id="R70982c0e4c764ba6" /></Relationships>
</file>