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cc7d76b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c7bd781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Sarbhon,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7ea5c76a45c0" /><Relationship Type="http://schemas.openxmlformats.org/officeDocument/2006/relationships/numbering" Target="/word/numbering.xml" Id="Ra6ff8a582bf149ea" /><Relationship Type="http://schemas.openxmlformats.org/officeDocument/2006/relationships/settings" Target="/word/settings.xml" Id="R46c3bcdc5afd4c85" /><Relationship Type="http://schemas.openxmlformats.org/officeDocument/2006/relationships/image" Target="/word/media/cb63b4cc-7528-4204-afa7-198d0d6f6071.png" Id="R9248c7bd781f43f6" /></Relationships>
</file>