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defa51d34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bb14301d4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f30d4c9564244" /><Relationship Type="http://schemas.openxmlformats.org/officeDocument/2006/relationships/numbering" Target="/word/numbering.xml" Id="Re15d19850029472c" /><Relationship Type="http://schemas.openxmlformats.org/officeDocument/2006/relationships/settings" Target="/word/settings.xml" Id="R954120e688474775" /><Relationship Type="http://schemas.openxmlformats.org/officeDocument/2006/relationships/image" Target="/word/media/a55547e7-0b43-48c7-8e7a-83836bd0c485.png" Id="Rb77bb14301d444cf" /></Relationships>
</file>