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2a051822a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6aec1b01c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Savantvadi,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2d4d3052644e5" /><Relationship Type="http://schemas.openxmlformats.org/officeDocument/2006/relationships/numbering" Target="/word/numbering.xml" Id="R7f2a6c4b093a458c" /><Relationship Type="http://schemas.openxmlformats.org/officeDocument/2006/relationships/settings" Target="/word/settings.xml" Id="R5afe6161c9da4f6c" /><Relationship Type="http://schemas.openxmlformats.org/officeDocument/2006/relationships/image" Target="/word/media/1eca2161-4800-40af-aa8c-4d34550a1cb9.png" Id="Rc606aec1b01c4d40" /></Relationships>
</file>