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08e7d4a4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f75f4c42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4a7a051164be9" /><Relationship Type="http://schemas.openxmlformats.org/officeDocument/2006/relationships/numbering" Target="/word/numbering.xml" Id="R1ac102f1b57a4399" /><Relationship Type="http://schemas.openxmlformats.org/officeDocument/2006/relationships/settings" Target="/word/settings.xml" Id="Rb0b49124b1f54ec7" /><Relationship Type="http://schemas.openxmlformats.org/officeDocument/2006/relationships/image" Target="/word/media/fdcc2b12-7731-4161-8457-c94a012c2681.png" Id="R822f75f4c42b40a0" /></Relationships>
</file>