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e3356995e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07f66e054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Seoraphuli,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e061513a3420e" /><Relationship Type="http://schemas.openxmlformats.org/officeDocument/2006/relationships/numbering" Target="/word/numbering.xml" Id="R7dd67562505f4d52" /><Relationship Type="http://schemas.openxmlformats.org/officeDocument/2006/relationships/settings" Target="/word/settings.xml" Id="R0ecad8da9d0d4cbd" /><Relationship Type="http://schemas.openxmlformats.org/officeDocument/2006/relationships/image" Target="/word/media/cb2e340d-daf6-4ded-9e20-37dcec59d03b.png" Id="Ra5a07f66e0544941" /></Relationships>
</file>