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bedf06746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502f6b083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Serubatoli,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6e127123f4c85" /><Relationship Type="http://schemas.openxmlformats.org/officeDocument/2006/relationships/numbering" Target="/word/numbering.xml" Id="Rb63c85cad7d94360" /><Relationship Type="http://schemas.openxmlformats.org/officeDocument/2006/relationships/settings" Target="/word/settings.xml" Id="R1712ed02f0284a11" /><Relationship Type="http://schemas.openxmlformats.org/officeDocument/2006/relationships/image" Target="/word/media/b6fe8ba8-d78f-42b4-ac4c-01547b99faa5.png" Id="R538502f6b0834adb" /></Relationships>
</file>