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b3576b98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5ee138d0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6deb4821249cd" /><Relationship Type="http://schemas.openxmlformats.org/officeDocument/2006/relationships/numbering" Target="/word/numbering.xml" Id="Ree3d0cc3f2334295" /><Relationship Type="http://schemas.openxmlformats.org/officeDocument/2006/relationships/settings" Target="/word/settings.xml" Id="Re8b9495257ca45e8" /><Relationship Type="http://schemas.openxmlformats.org/officeDocument/2006/relationships/image" Target="/word/media/bd952621-f517-4f58-92c8-9af0344b8745.png" Id="Rd335ee138d064c1a" /></Relationships>
</file>