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8ae311208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b16a01bc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68bb3a3a4978" /><Relationship Type="http://schemas.openxmlformats.org/officeDocument/2006/relationships/numbering" Target="/word/numbering.xml" Id="Rcfbd594ce9964629" /><Relationship Type="http://schemas.openxmlformats.org/officeDocument/2006/relationships/settings" Target="/word/settings.xml" Id="Ra3c513874ff0494a" /><Relationship Type="http://schemas.openxmlformats.org/officeDocument/2006/relationships/image" Target="/word/media/8fb45f23-363e-40dd-9069-708c0313e319.png" Id="Rf647b16a01bc4b6c" /></Relationships>
</file>