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7a25b4b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f70a8fd5d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Shencottai,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4b54b28bd45c0" /><Relationship Type="http://schemas.openxmlformats.org/officeDocument/2006/relationships/numbering" Target="/word/numbering.xml" Id="R06546e9a453b4d73" /><Relationship Type="http://schemas.openxmlformats.org/officeDocument/2006/relationships/settings" Target="/word/settings.xml" Id="R3bc04db9eabf4cc6" /><Relationship Type="http://schemas.openxmlformats.org/officeDocument/2006/relationships/image" Target="/word/media/b1e5aa09-7c6e-4f66-88c3-8a73dd28c959.png" Id="R527f70a8fd5d4a3a" /></Relationships>
</file>