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4806e1255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843d3fd3f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Sheodaspura,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9e59cdb1a4e18" /><Relationship Type="http://schemas.openxmlformats.org/officeDocument/2006/relationships/numbering" Target="/word/numbering.xml" Id="R23efb91742f7498f" /><Relationship Type="http://schemas.openxmlformats.org/officeDocument/2006/relationships/settings" Target="/word/settings.xml" Id="R2e01ea18f17c44a2" /><Relationship Type="http://schemas.openxmlformats.org/officeDocument/2006/relationships/image" Target="/word/media/c44c04e8-7b3b-45b4-a901-a4b736db4de8.png" Id="Rb00843d3fd3f46de" /></Relationships>
</file>