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28ddee9c2b4c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6b77a341954d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Shinyan di Patti,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c425ecf9254cd4" /><Relationship Type="http://schemas.openxmlformats.org/officeDocument/2006/relationships/numbering" Target="/word/numbering.xml" Id="Ra424c29ac7d64d31" /><Relationship Type="http://schemas.openxmlformats.org/officeDocument/2006/relationships/settings" Target="/word/settings.xml" Id="R4cfdf563d32d47e4" /><Relationship Type="http://schemas.openxmlformats.org/officeDocument/2006/relationships/image" Target="/word/media/ef2bd3a9-a147-4438-81f9-941f18a74b62.png" Id="Rb86b77a341954d39" /></Relationships>
</file>