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92ab748f5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dbe2eef8d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c9533e304008" /><Relationship Type="http://schemas.openxmlformats.org/officeDocument/2006/relationships/numbering" Target="/word/numbering.xml" Id="Rba2f65c70c7e40ae" /><Relationship Type="http://schemas.openxmlformats.org/officeDocument/2006/relationships/settings" Target="/word/settings.xml" Id="R3be3b04baa9c4b3a" /><Relationship Type="http://schemas.openxmlformats.org/officeDocument/2006/relationships/image" Target="/word/media/e2603fd6-12cb-4541-89e0-03aa93e10310.png" Id="Rbaadbe2eef8d4afa" /></Relationships>
</file>