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a98b00e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b6c8ca80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8f155159f4221" /><Relationship Type="http://schemas.openxmlformats.org/officeDocument/2006/relationships/numbering" Target="/word/numbering.xml" Id="Rb981785177fc4fdf" /><Relationship Type="http://schemas.openxmlformats.org/officeDocument/2006/relationships/settings" Target="/word/settings.xml" Id="R00aa22daf4674f98" /><Relationship Type="http://schemas.openxmlformats.org/officeDocument/2006/relationships/image" Target="/word/media/b3201b27-e5c5-4c6b-9b1c-f375bde14538.png" Id="R5addb6c8ca804c73" /></Relationships>
</file>