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6aed943c4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80fd6f1b5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Simratari,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1fdae4ff945c6" /><Relationship Type="http://schemas.openxmlformats.org/officeDocument/2006/relationships/numbering" Target="/word/numbering.xml" Id="R6d794091c8624eb3" /><Relationship Type="http://schemas.openxmlformats.org/officeDocument/2006/relationships/settings" Target="/word/settings.xml" Id="R0beac5bc9e854c8b" /><Relationship Type="http://schemas.openxmlformats.org/officeDocument/2006/relationships/image" Target="/word/media/55ef2b92-7c8f-4dfc-b7ac-74210021b19e.png" Id="Rf8680fd6f1b547ab" /></Relationships>
</file>