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052afe5d8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e70d5df50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Sinsini,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fd3b37b6941e9" /><Relationship Type="http://schemas.openxmlformats.org/officeDocument/2006/relationships/numbering" Target="/word/numbering.xml" Id="Rb3e78c002c954921" /><Relationship Type="http://schemas.openxmlformats.org/officeDocument/2006/relationships/settings" Target="/word/settings.xml" Id="R7f562c5378a94cb3" /><Relationship Type="http://schemas.openxmlformats.org/officeDocument/2006/relationships/image" Target="/word/media/5dd4f027-10f4-41e1-b6f9-ac4479acc570.png" Id="R985e70d5df504d3f" /></Relationships>
</file>