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281a61f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808d6643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4b87efd847a4" /><Relationship Type="http://schemas.openxmlformats.org/officeDocument/2006/relationships/numbering" Target="/word/numbering.xml" Id="R2f0d8610555f4497" /><Relationship Type="http://schemas.openxmlformats.org/officeDocument/2006/relationships/settings" Target="/word/settings.xml" Id="Rd340118f4a244383" /><Relationship Type="http://schemas.openxmlformats.org/officeDocument/2006/relationships/image" Target="/word/media/a8c20619-db82-4742-9da1-9f36a1694e7c.png" Id="Rf900808d664340cb" /></Relationships>
</file>