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4b1491e1e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e8d57e696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Sirangulim,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1b286b6244971" /><Relationship Type="http://schemas.openxmlformats.org/officeDocument/2006/relationships/numbering" Target="/word/numbering.xml" Id="R198d41c429ec4cce" /><Relationship Type="http://schemas.openxmlformats.org/officeDocument/2006/relationships/settings" Target="/word/settings.xml" Id="R3b394712bb7347c9" /><Relationship Type="http://schemas.openxmlformats.org/officeDocument/2006/relationships/image" Target="/word/media/fb359b71-f5dd-48c2-a954-561f8255f084.png" Id="R57ce8d57e6964062" /></Relationships>
</file>