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75bac059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f3bf695b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Sirmaur,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25ebb99244df" /><Relationship Type="http://schemas.openxmlformats.org/officeDocument/2006/relationships/numbering" Target="/word/numbering.xml" Id="R332f214f186f4917" /><Relationship Type="http://schemas.openxmlformats.org/officeDocument/2006/relationships/settings" Target="/word/settings.xml" Id="R6cf6138402d6478b" /><Relationship Type="http://schemas.openxmlformats.org/officeDocument/2006/relationships/image" Target="/word/media/50368c26-52a1-41c5-a95f-fe8792d1a9ac.png" Id="R923f3bf695bc4a39" /></Relationships>
</file>