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4b7d3b460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c182ca27c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Sirur Tajband,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6a75e364b407c" /><Relationship Type="http://schemas.openxmlformats.org/officeDocument/2006/relationships/numbering" Target="/word/numbering.xml" Id="Ra861ef2ccc5b4ad4" /><Relationship Type="http://schemas.openxmlformats.org/officeDocument/2006/relationships/settings" Target="/word/settings.xml" Id="R660f766e339a4e16" /><Relationship Type="http://schemas.openxmlformats.org/officeDocument/2006/relationships/image" Target="/word/media/eff7c6ce-39fe-4df2-b9a8-61f7b00ae07a.png" Id="R2fcc182ca27c49dc" /></Relationships>
</file>