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933dda77e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5ec849f1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Soalkuchi,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c4f4ac5d34bf6" /><Relationship Type="http://schemas.openxmlformats.org/officeDocument/2006/relationships/numbering" Target="/word/numbering.xml" Id="Ra51d6f50af084ae1" /><Relationship Type="http://schemas.openxmlformats.org/officeDocument/2006/relationships/settings" Target="/word/settings.xml" Id="R1742600153324ec6" /><Relationship Type="http://schemas.openxmlformats.org/officeDocument/2006/relationships/image" Target="/word/media/1716680e-525e-45c3-a56a-c2e5bd6b253a.png" Id="Rafa5ec849f1b4015" /></Relationships>
</file>