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f1462ba5d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ca24b62b2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Sobhapur Bazyaft,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22dc9998c4e32" /><Relationship Type="http://schemas.openxmlformats.org/officeDocument/2006/relationships/numbering" Target="/word/numbering.xml" Id="R6e80bfa46481484b" /><Relationship Type="http://schemas.openxmlformats.org/officeDocument/2006/relationships/settings" Target="/word/settings.xml" Id="Rd29291efc715411e" /><Relationship Type="http://schemas.openxmlformats.org/officeDocument/2006/relationships/image" Target="/word/media/0dbcb357-7c1d-45e2-9856-014e3bd48429.png" Id="R83aca24b62b24aee" /></Relationships>
</file>