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bd11aa64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0695f2de7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450b1f284d73" /><Relationship Type="http://schemas.openxmlformats.org/officeDocument/2006/relationships/numbering" Target="/word/numbering.xml" Id="Rb60c8a38ccb0463d" /><Relationship Type="http://schemas.openxmlformats.org/officeDocument/2006/relationships/settings" Target="/word/settings.xml" Id="R95695c0f02c04856" /><Relationship Type="http://schemas.openxmlformats.org/officeDocument/2006/relationships/image" Target="/word/media/4ee27420-90ed-4128-a2fb-c1818e2b96eb.png" Id="Rf100695f2de745ca" /></Relationships>
</file>