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84dd9f865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1e2a2fb2c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0ab86ddac48d4" /><Relationship Type="http://schemas.openxmlformats.org/officeDocument/2006/relationships/numbering" Target="/word/numbering.xml" Id="Rdf8e875f395d4e00" /><Relationship Type="http://schemas.openxmlformats.org/officeDocument/2006/relationships/settings" Target="/word/settings.xml" Id="R5b79f1e8e0e64e11" /><Relationship Type="http://schemas.openxmlformats.org/officeDocument/2006/relationships/image" Target="/word/media/9c3d1668-472b-4902-86e2-147a3dbd8c96.png" Id="Re891e2a2fb2c4915" /></Relationships>
</file>