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f903f70e2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1a222f1bd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Sontalai,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dc3dd3c8a4a68" /><Relationship Type="http://schemas.openxmlformats.org/officeDocument/2006/relationships/numbering" Target="/word/numbering.xml" Id="R99c2a8ac0057431b" /><Relationship Type="http://schemas.openxmlformats.org/officeDocument/2006/relationships/settings" Target="/word/settings.xml" Id="R995902c969954f13" /><Relationship Type="http://schemas.openxmlformats.org/officeDocument/2006/relationships/image" Target="/word/media/974df2cf-9903-4f32-84a6-56d8692b6d70.png" Id="Rfd71a222f1bd4c08" /></Relationships>
</file>